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DD81D7B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Jessica Miyaoka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C676495847B8439EB24571B253102066"/>
          </w:placeholder>
          <w:date w:fullDate="2025-10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28FF">
            <w:rPr>
              <w:rFonts w:ascii="Arial Narrow" w:eastAsia="Times New Roman" w:hAnsi="Arial Narrow" w:cs="Arial"/>
              <w:b/>
              <w:sz w:val="20"/>
              <w:szCs w:val="20"/>
            </w:rPr>
            <w:t>10</w:t>
          </w:r>
          <w:r w:rsidR="00EE6851">
            <w:rPr>
              <w:rFonts w:ascii="Arial Narrow" w:eastAsia="Times New Roman" w:hAnsi="Arial Narrow" w:cs="Arial"/>
              <w:b/>
              <w:sz w:val="20"/>
              <w:szCs w:val="20"/>
            </w:rPr>
            <w:t>/</w:t>
          </w:r>
          <w:r w:rsidR="007228FF">
            <w:rPr>
              <w:rFonts w:ascii="Arial Narrow" w:eastAsia="Times New Roman" w:hAnsi="Arial Narrow" w:cs="Arial"/>
              <w:b/>
              <w:sz w:val="20"/>
              <w:szCs w:val="20"/>
            </w:rPr>
            <w:t>31</w:t>
          </w:r>
          <w:r w:rsidR="00EE6851">
            <w:rPr>
              <w:rFonts w:ascii="Arial Narrow" w:eastAsia="Times New Roman" w:hAnsi="Arial Narrow" w:cs="Arial"/>
              <w:b/>
              <w:sz w:val="20"/>
              <w:szCs w:val="20"/>
            </w:rPr>
            <w:t>/2025</w:t>
          </w:r>
        </w:sdtContent>
      </w:sdt>
    </w:p>
    <w:p w14:paraId="0CA3B0E9" w14:textId="1052E50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51E80CBB" w:rsidR="002343CE" w:rsidRPr="007F2E28" w:rsidRDefault="0072629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1BFCA43D" w:rsidR="007F2E28" w:rsidRPr="007F2E28" w:rsidRDefault="0072629F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757CAC">
              <w:rPr>
                <w:rFonts w:ascii="Arial Narrow" w:hAnsi="Arial Narrow"/>
                <w:sz w:val="18"/>
                <w:szCs w:val="18"/>
              </w:rPr>
              <w:t>Body Fluid Identification, DNA-Nuclear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2629F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147CB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DB" w14:textId="0A5D322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2007-2011</w:t>
            </w:r>
          </w:p>
        </w:tc>
        <w:tc>
          <w:tcPr>
            <w:tcW w:w="1974" w:type="dxa"/>
          </w:tcPr>
          <w:p w14:paraId="345972CF" w14:textId="77777777" w:rsidR="0072629F" w:rsidRPr="00AE5217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Biological Sciences</w:t>
            </w:r>
          </w:p>
          <w:p w14:paraId="61D1F5DC" w14:textId="66963FF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(minor in Japanese)</w:t>
            </w:r>
          </w:p>
        </w:tc>
        <w:tc>
          <w:tcPr>
            <w:tcW w:w="2561" w:type="dxa"/>
          </w:tcPr>
          <w:p w14:paraId="61D1F5DD" w14:textId="2D2105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Bachelor of Science</w:t>
            </w:r>
          </w:p>
        </w:tc>
      </w:tr>
      <w:tr w:rsidR="0072629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66EE3A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5C58904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2007-2009</w:t>
            </w:r>
          </w:p>
        </w:tc>
        <w:tc>
          <w:tcPr>
            <w:tcW w:w="1974" w:type="dxa"/>
          </w:tcPr>
          <w:p w14:paraId="61D1F5E1" w14:textId="4CA32A3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General Studies</w:t>
            </w:r>
          </w:p>
        </w:tc>
        <w:tc>
          <w:tcPr>
            <w:tcW w:w="2561" w:type="dxa"/>
          </w:tcPr>
          <w:p w14:paraId="61D1F5E2" w14:textId="2A974B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Associate of Arts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2629F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678DBF8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Evidence Identification, Collection, and Preservation for Law Enforcement training class</w:t>
            </w:r>
          </w:p>
        </w:tc>
        <w:tc>
          <w:tcPr>
            <w:tcW w:w="3843" w:type="dxa"/>
          </w:tcPr>
          <w:p w14:paraId="61D1F5FB" w14:textId="43FA81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NIJ/University of Tennessee</w:t>
            </w:r>
          </w:p>
        </w:tc>
        <w:tc>
          <w:tcPr>
            <w:tcW w:w="1593" w:type="dxa"/>
          </w:tcPr>
          <w:p w14:paraId="7C583F89" w14:textId="3469D08D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July –</w:t>
            </w:r>
          </w:p>
          <w:p w14:paraId="61D1F5FC" w14:textId="608A5910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 July 2011</w:t>
            </w:r>
          </w:p>
        </w:tc>
      </w:tr>
      <w:tr w:rsidR="0072629F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87A30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Intermediate Forensic Digital Image Processing training class</w:t>
            </w:r>
          </w:p>
        </w:tc>
        <w:tc>
          <w:tcPr>
            <w:tcW w:w="3843" w:type="dxa"/>
          </w:tcPr>
          <w:p w14:paraId="61D1F5FF" w14:textId="0C86838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David Witzke/Foray Technologies</w:t>
            </w:r>
          </w:p>
        </w:tc>
        <w:tc>
          <w:tcPr>
            <w:tcW w:w="1593" w:type="dxa"/>
          </w:tcPr>
          <w:p w14:paraId="1F6FFA01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 July –</w:t>
            </w:r>
          </w:p>
          <w:p w14:paraId="61D1F600" w14:textId="25D6C1C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 July 2011</w:t>
            </w:r>
          </w:p>
        </w:tc>
      </w:tr>
      <w:tr w:rsidR="0072629F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3AD562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Statistics Workshop</w:t>
            </w:r>
          </w:p>
        </w:tc>
        <w:tc>
          <w:tcPr>
            <w:tcW w:w="3843" w:type="dxa"/>
          </w:tcPr>
          <w:p w14:paraId="61D1F603" w14:textId="273F65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Dr. Bruce Budowle</w:t>
            </w:r>
          </w:p>
        </w:tc>
        <w:tc>
          <w:tcPr>
            <w:tcW w:w="1593" w:type="dxa"/>
          </w:tcPr>
          <w:p w14:paraId="462B5A36" w14:textId="5A727AA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August  –</w:t>
            </w:r>
          </w:p>
          <w:p w14:paraId="61D1F604" w14:textId="083099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 August 2011</w:t>
            </w:r>
          </w:p>
        </w:tc>
      </w:tr>
      <w:tr w:rsidR="0072629F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4B7782A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Documenting and Collecting Snow Impression Evidence</w:t>
            </w:r>
          </w:p>
        </w:tc>
        <w:tc>
          <w:tcPr>
            <w:tcW w:w="3843" w:type="dxa"/>
          </w:tcPr>
          <w:p w14:paraId="61D1F607" w14:textId="42DB6D7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Jim Wolfe</w:t>
            </w:r>
          </w:p>
        </w:tc>
        <w:tc>
          <w:tcPr>
            <w:tcW w:w="1593" w:type="dxa"/>
          </w:tcPr>
          <w:p w14:paraId="61D1F608" w14:textId="770489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26 January 2012</w:t>
            </w:r>
          </w:p>
        </w:tc>
      </w:tr>
      <w:tr w:rsidR="0072629F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41C416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ABC's of Forensic Biology</w:t>
            </w:r>
          </w:p>
        </w:tc>
        <w:tc>
          <w:tcPr>
            <w:tcW w:w="3843" w:type="dxa"/>
          </w:tcPr>
          <w:p w14:paraId="61D1F60B" w14:textId="4B05EB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Cheryl Duda, Stacey Johnson, Kristin Vaona</w:t>
            </w:r>
          </w:p>
        </w:tc>
        <w:tc>
          <w:tcPr>
            <w:tcW w:w="1593" w:type="dxa"/>
          </w:tcPr>
          <w:p w14:paraId="61D1F60C" w14:textId="3D39B9D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16 February 2012</w:t>
            </w:r>
          </w:p>
        </w:tc>
      </w:tr>
      <w:tr w:rsidR="0072629F" w:rsidRPr="007F2E28" w14:paraId="6270023E" w14:textId="77777777" w:rsidTr="0048762B">
        <w:trPr>
          <w:trHeight w:val="247"/>
        </w:trPr>
        <w:tc>
          <w:tcPr>
            <w:tcW w:w="3932" w:type="dxa"/>
          </w:tcPr>
          <w:p w14:paraId="32E84909" w14:textId="6A9A806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CODIS 7.0 CBT</w:t>
            </w:r>
          </w:p>
        </w:tc>
        <w:tc>
          <w:tcPr>
            <w:tcW w:w="3843" w:type="dxa"/>
          </w:tcPr>
          <w:p w14:paraId="1446AC33" w14:textId="443C1A4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CODIS Computer Based Training Modules</w:t>
            </w:r>
          </w:p>
        </w:tc>
        <w:tc>
          <w:tcPr>
            <w:tcW w:w="1593" w:type="dxa"/>
          </w:tcPr>
          <w:p w14:paraId="50C9C8A0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 July –</w:t>
            </w:r>
          </w:p>
          <w:p w14:paraId="7648D067" w14:textId="74D832C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July 2012</w:t>
            </w:r>
          </w:p>
        </w:tc>
      </w:tr>
      <w:tr w:rsidR="0072629F" w:rsidRPr="007F2E28" w14:paraId="0A1209CF" w14:textId="77777777" w:rsidTr="0048762B">
        <w:trPr>
          <w:trHeight w:val="247"/>
        </w:trPr>
        <w:tc>
          <w:tcPr>
            <w:tcW w:w="3932" w:type="dxa"/>
          </w:tcPr>
          <w:p w14:paraId="2798CA92" w14:textId="0CEF306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Qiagen instrument training for use of the Qiasymphony and Qiagility</w:t>
            </w:r>
          </w:p>
        </w:tc>
        <w:tc>
          <w:tcPr>
            <w:tcW w:w="3843" w:type="dxa"/>
          </w:tcPr>
          <w:p w14:paraId="2BA00773" w14:textId="4F21C4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Dorothy Mei</w:t>
            </w:r>
          </w:p>
        </w:tc>
        <w:tc>
          <w:tcPr>
            <w:tcW w:w="1593" w:type="dxa"/>
          </w:tcPr>
          <w:p w14:paraId="5D8E7C91" w14:textId="2521F662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August –</w:t>
            </w:r>
          </w:p>
          <w:p w14:paraId="354A9A66" w14:textId="3E4DA70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August 2012</w:t>
            </w:r>
          </w:p>
        </w:tc>
      </w:tr>
      <w:tr w:rsidR="0072629F" w:rsidRPr="007F2E28" w14:paraId="02EF6DF2" w14:textId="77777777" w:rsidTr="0048762B">
        <w:trPr>
          <w:trHeight w:val="247"/>
        </w:trPr>
        <w:tc>
          <w:tcPr>
            <w:tcW w:w="3932" w:type="dxa"/>
          </w:tcPr>
          <w:p w14:paraId="51A5DDEA" w14:textId="440DCE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Applied Biosystems/Life Technologies training for use of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the 3500xl and 7500 instruments</w:t>
            </w:r>
          </w:p>
        </w:tc>
        <w:tc>
          <w:tcPr>
            <w:tcW w:w="3843" w:type="dxa"/>
          </w:tcPr>
          <w:p w14:paraId="633F34BF" w14:textId="60B3050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Kelly Fenesan, Melissa Kotkin</w:t>
            </w:r>
          </w:p>
        </w:tc>
        <w:tc>
          <w:tcPr>
            <w:tcW w:w="1593" w:type="dxa"/>
          </w:tcPr>
          <w:p w14:paraId="4ED3BFD2" w14:textId="22F5D6A9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September  –</w:t>
            </w:r>
          </w:p>
          <w:p w14:paraId="0AD75BF5" w14:textId="2C72A79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 September 2012</w:t>
            </w:r>
          </w:p>
        </w:tc>
      </w:tr>
      <w:tr w:rsidR="0072629F" w:rsidRPr="007F2E28" w14:paraId="3A0659C5" w14:textId="77777777" w:rsidTr="0048762B">
        <w:trPr>
          <w:trHeight w:val="247"/>
        </w:trPr>
        <w:tc>
          <w:tcPr>
            <w:tcW w:w="3932" w:type="dxa"/>
          </w:tcPr>
          <w:p w14:paraId="5B47E296" w14:textId="60B2B1C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Applied Biosystems/Life Technologies teach-back for the validation of the 3500xl genetic analyzer, PowerPlex 16 kit, and Y-filer kit and data analysis training</w:t>
            </w:r>
          </w:p>
        </w:tc>
        <w:tc>
          <w:tcPr>
            <w:tcW w:w="3843" w:type="dxa"/>
          </w:tcPr>
          <w:p w14:paraId="7BC02927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6FCC7CB7" w14:textId="06DD88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Joanne Sgueglia, Melissa Kotkin</w:t>
            </w:r>
          </w:p>
        </w:tc>
        <w:tc>
          <w:tcPr>
            <w:tcW w:w="1593" w:type="dxa"/>
          </w:tcPr>
          <w:p w14:paraId="23C33AF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October –</w:t>
            </w:r>
          </w:p>
          <w:p w14:paraId="12D96BB9" w14:textId="13BA17B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 October 2012</w:t>
            </w:r>
          </w:p>
        </w:tc>
      </w:tr>
      <w:tr w:rsidR="0072629F" w:rsidRPr="007F2E28" w14:paraId="37622343" w14:textId="77777777" w:rsidTr="0048762B">
        <w:trPr>
          <w:trHeight w:val="247"/>
        </w:trPr>
        <w:tc>
          <w:tcPr>
            <w:tcW w:w="3932" w:type="dxa"/>
          </w:tcPr>
          <w:p w14:paraId="01AB884B" w14:textId="652D406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Paternity Statistics for Forensic Casework course</w:t>
            </w:r>
          </w:p>
        </w:tc>
        <w:tc>
          <w:tcPr>
            <w:tcW w:w="3843" w:type="dxa"/>
          </w:tcPr>
          <w:p w14:paraId="2C9862EA" w14:textId="140C25E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Pamela Jarman, Bode Technology</w:t>
            </w:r>
          </w:p>
        </w:tc>
        <w:tc>
          <w:tcPr>
            <w:tcW w:w="1593" w:type="dxa"/>
          </w:tcPr>
          <w:p w14:paraId="6D17714A" w14:textId="3116E62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29 May 2013</w:t>
            </w:r>
          </w:p>
        </w:tc>
      </w:tr>
      <w:tr w:rsidR="0072629F" w:rsidRPr="007F2E28" w14:paraId="05737F0F" w14:textId="77777777" w:rsidTr="0048762B">
        <w:trPr>
          <w:trHeight w:val="247"/>
        </w:trPr>
        <w:tc>
          <w:tcPr>
            <w:tcW w:w="3932" w:type="dxa"/>
          </w:tcPr>
          <w:p w14:paraId="28CF5D9A" w14:textId="568790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Mixture Interpretation Workshop &amp; Webcast</w:t>
            </w:r>
          </w:p>
        </w:tc>
        <w:tc>
          <w:tcPr>
            <w:tcW w:w="3843" w:type="dxa"/>
          </w:tcPr>
          <w:p w14:paraId="3646A567" w14:textId="29C60D0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moderated by John Paul Jones, NIST</w:t>
            </w:r>
          </w:p>
        </w:tc>
        <w:tc>
          <w:tcPr>
            <w:tcW w:w="1593" w:type="dxa"/>
          </w:tcPr>
          <w:p w14:paraId="4F442CB2" w14:textId="2DEE604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10 June 2013</w:t>
            </w:r>
          </w:p>
        </w:tc>
      </w:tr>
      <w:tr w:rsidR="0072629F" w:rsidRPr="007F2E28" w14:paraId="64F73EEE" w14:textId="77777777" w:rsidTr="0048762B">
        <w:trPr>
          <w:trHeight w:val="247"/>
        </w:trPr>
        <w:tc>
          <w:tcPr>
            <w:tcW w:w="3932" w:type="dxa"/>
          </w:tcPr>
          <w:p w14:paraId="04DD0E32" w14:textId="2CF0F1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Hair Evaluation for DNA Analysis</w:t>
            </w:r>
          </w:p>
        </w:tc>
        <w:tc>
          <w:tcPr>
            <w:tcW w:w="3843" w:type="dxa"/>
          </w:tcPr>
          <w:p w14:paraId="2F763C7A" w14:textId="3260C2E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West Virginia University</w:t>
            </w:r>
          </w:p>
        </w:tc>
        <w:tc>
          <w:tcPr>
            <w:tcW w:w="1593" w:type="dxa"/>
          </w:tcPr>
          <w:p w14:paraId="45211DC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Nov –</w:t>
            </w:r>
          </w:p>
          <w:p w14:paraId="65FAE384" w14:textId="22807F0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Dec 2013</w:t>
            </w:r>
          </w:p>
        </w:tc>
      </w:tr>
      <w:tr w:rsidR="0072629F" w:rsidRPr="007F2E28" w14:paraId="16C85BA9" w14:textId="77777777" w:rsidTr="0048762B">
        <w:trPr>
          <w:trHeight w:val="247"/>
        </w:trPr>
        <w:tc>
          <w:tcPr>
            <w:tcW w:w="3932" w:type="dxa"/>
          </w:tcPr>
          <w:p w14:paraId="2DBB2FFD" w14:textId="36956B8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Life Technologies teach-back for the validation of the Global Filer Express kit</w:t>
            </w:r>
          </w:p>
        </w:tc>
        <w:tc>
          <w:tcPr>
            <w:tcW w:w="3843" w:type="dxa"/>
          </w:tcPr>
          <w:p w14:paraId="012CD81A" w14:textId="1D4A36C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4323BD31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 Feb – 5 Feb 2014</w:t>
            </w:r>
          </w:p>
          <w:p w14:paraId="306B1318" w14:textId="4D1DDF4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(7 hours)</w:t>
            </w:r>
          </w:p>
        </w:tc>
      </w:tr>
      <w:tr w:rsidR="0072629F" w:rsidRPr="007F2E28" w14:paraId="7B84A096" w14:textId="77777777" w:rsidTr="0048762B">
        <w:trPr>
          <w:trHeight w:val="247"/>
        </w:trPr>
        <w:tc>
          <w:tcPr>
            <w:tcW w:w="3932" w:type="dxa"/>
          </w:tcPr>
          <w:p w14:paraId="2B279ADD" w14:textId="0E0BCF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Forensic Biology Identification of Body Fluids and Hairs Training Completed</w:t>
            </w:r>
          </w:p>
        </w:tc>
        <w:tc>
          <w:tcPr>
            <w:tcW w:w="3843" w:type="dxa"/>
          </w:tcPr>
          <w:p w14:paraId="296CE6FB" w14:textId="7619F0D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5C3A0D60" w14:textId="4C38C8B1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51E5E4BA" w14:textId="3A1FF39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Mar 2014</w:t>
            </w:r>
          </w:p>
        </w:tc>
      </w:tr>
      <w:tr w:rsidR="0072629F" w:rsidRPr="007F2E28" w14:paraId="47DD9C94" w14:textId="77777777" w:rsidTr="0048762B">
        <w:trPr>
          <w:trHeight w:val="247"/>
        </w:trPr>
        <w:tc>
          <w:tcPr>
            <w:tcW w:w="3932" w:type="dxa"/>
          </w:tcPr>
          <w:p w14:paraId="037532AC" w14:textId="76D1C2C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Blood Stain Pattern Analysis I</w:t>
            </w:r>
          </w:p>
        </w:tc>
        <w:tc>
          <w:tcPr>
            <w:tcW w:w="3843" w:type="dxa"/>
          </w:tcPr>
          <w:p w14:paraId="42259AAB" w14:textId="6829FF9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Ross Gardner and Tom Griffin, Bevel Gardner &amp; Associates</w:t>
            </w:r>
          </w:p>
        </w:tc>
        <w:tc>
          <w:tcPr>
            <w:tcW w:w="1593" w:type="dxa"/>
          </w:tcPr>
          <w:p w14:paraId="2E403A93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25-29 Aug 2014</w:t>
            </w:r>
          </w:p>
          <w:p w14:paraId="37AB7614" w14:textId="7113DBA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(45 hours)</w:t>
            </w:r>
          </w:p>
        </w:tc>
      </w:tr>
      <w:tr w:rsidR="0072629F" w:rsidRPr="007F2E28" w14:paraId="17019E4B" w14:textId="77777777" w:rsidTr="0048762B">
        <w:trPr>
          <w:trHeight w:val="247"/>
        </w:trPr>
        <w:tc>
          <w:tcPr>
            <w:tcW w:w="3932" w:type="dxa"/>
          </w:tcPr>
          <w:p w14:paraId="240EA8F1" w14:textId="21DDEBE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Screening Training Completed</w:t>
            </w:r>
          </w:p>
        </w:tc>
        <w:tc>
          <w:tcPr>
            <w:tcW w:w="3843" w:type="dxa"/>
          </w:tcPr>
          <w:p w14:paraId="6173F1C0" w14:textId="59B1031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6CF9BC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380E488A" w14:textId="15993EF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 Nov 2014</w:t>
            </w:r>
          </w:p>
        </w:tc>
      </w:tr>
      <w:tr w:rsidR="0072629F" w:rsidRPr="007F2E28" w14:paraId="5325D86C" w14:textId="77777777" w:rsidTr="0048762B">
        <w:trPr>
          <w:trHeight w:val="247"/>
        </w:trPr>
        <w:tc>
          <w:tcPr>
            <w:tcW w:w="3932" w:type="dxa"/>
          </w:tcPr>
          <w:p w14:paraId="534A0DD5" w14:textId="3311AA2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lastRenderedPageBreak/>
              <w:t>Life Technologies/ThermoFisher teach-back for the validation of Quantifiler Trio and Global Filer kits</w:t>
            </w:r>
          </w:p>
        </w:tc>
        <w:tc>
          <w:tcPr>
            <w:tcW w:w="3843" w:type="dxa"/>
          </w:tcPr>
          <w:p w14:paraId="5B0183FC" w14:textId="47B96F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6431520E" w14:textId="3006298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3 Mar – 5 Mar 2015</w:t>
            </w:r>
          </w:p>
        </w:tc>
      </w:tr>
      <w:tr w:rsidR="0072629F" w:rsidRPr="007F2E28" w14:paraId="3D002C6E" w14:textId="77777777" w:rsidTr="0048762B">
        <w:trPr>
          <w:trHeight w:val="247"/>
        </w:trPr>
        <w:tc>
          <w:tcPr>
            <w:tcW w:w="3932" w:type="dxa"/>
          </w:tcPr>
          <w:p w14:paraId="1FBF0A38" w14:textId="77735C7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Armed Expert software training for DNA mixture analysis</w:t>
            </w:r>
          </w:p>
        </w:tc>
        <w:tc>
          <w:tcPr>
            <w:tcW w:w="3843" w:type="dxa"/>
          </w:tcPr>
          <w:p w14:paraId="27D348DB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7EF7DC5C" w14:textId="2C9694B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BF4D5C">
              <w:rPr>
                <w:rFonts w:ascii="Arial Narrow" w:hAnsi="Arial Narrow"/>
                <w:sz w:val="18"/>
                <w:szCs w:val="18"/>
              </w:rPr>
              <w:t>NicheVision</w:t>
            </w:r>
            <w:proofErr w:type="spellEnd"/>
            <w:r w:rsidRPr="00BF4D5C">
              <w:rPr>
                <w:rFonts w:ascii="Arial Narrow" w:hAnsi="Arial Narrow"/>
                <w:sz w:val="18"/>
                <w:szCs w:val="18"/>
              </w:rPr>
              <w:t xml:space="preserve"> Forensics</w:t>
            </w:r>
          </w:p>
        </w:tc>
        <w:tc>
          <w:tcPr>
            <w:tcW w:w="1593" w:type="dxa"/>
          </w:tcPr>
          <w:p w14:paraId="111A8D1D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May –</w:t>
            </w:r>
          </w:p>
          <w:p w14:paraId="42A452D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19 May 2016</w:t>
            </w:r>
          </w:p>
          <w:p w14:paraId="05CDA358" w14:textId="350C1DD6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(24 hours)</w:t>
            </w:r>
          </w:p>
        </w:tc>
      </w:tr>
      <w:tr w:rsidR="0072629F" w:rsidRPr="007F2E28" w14:paraId="18551213" w14:textId="77777777" w:rsidTr="0048762B">
        <w:trPr>
          <w:trHeight w:val="247"/>
        </w:trPr>
        <w:tc>
          <w:tcPr>
            <w:tcW w:w="3932" w:type="dxa"/>
          </w:tcPr>
          <w:p w14:paraId="2FCA380C" w14:textId="2CE1790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Science in the Courtroom – A Legal, Practical &amp; Evidence-Based Guide for the Forensic Specialist</w:t>
            </w:r>
          </w:p>
        </w:tc>
        <w:tc>
          <w:tcPr>
            <w:tcW w:w="3843" w:type="dxa"/>
          </w:tcPr>
          <w:p w14:paraId="7BD4FB59" w14:textId="60EBE2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54507E6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16 Aug –</w:t>
            </w:r>
          </w:p>
          <w:p w14:paraId="34BB811D" w14:textId="2F0E667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Aug 2017</w:t>
            </w:r>
          </w:p>
        </w:tc>
      </w:tr>
      <w:tr w:rsidR="0072629F" w:rsidRPr="007F2E28" w14:paraId="36DD6183" w14:textId="77777777" w:rsidTr="0048762B">
        <w:trPr>
          <w:trHeight w:val="247"/>
        </w:trPr>
        <w:tc>
          <w:tcPr>
            <w:tcW w:w="3932" w:type="dxa"/>
          </w:tcPr>
          <w:p w14:paraId="4193C55B" w14:textId="567E121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Y-STR Training</w:t>
            </w:r>
          </w:p>
        </w:tc>
        <w:tc>
          <w:tcPr>
            <w:tcW w:w="3843" w:type="dxa"/>
          </w:tcPr>
          <w:p w14:paraId="5D071983" w14:textId="3D89BA6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William Frank – Illinois Police Department DNA Technical Manager</w:t>
            </w:r>
          </w:p>
        </w:tc>
        <w:tc>
          <w:tcPr>
            <w:tcW w:w="1593" w:type="dxa"/>
          </w:tcPr>
          <w:p w14:paraId="67C1C3E8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11 Oct –</w:t>
            </w:r>
          </w:p>
          <w:p w14:paraId="746A8E2E" w14:textId="0F85931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12 Oct 2017</w:t>
            </w:r>
          </w:p>
        </w:tc>
      </w:tr>
      <w:tr w:rsidR="0072629F" w:rsidRPr="007F2E28" w14:paraId="3CCDA44D" w14:textId="77777777" w:rsidTr="0048762B">
        <w:trPr>
          <w:trHeight w:val="247"/>
        </w:trPr>
        <w:tc>
          <w:tcPr>
            <w:tcW w:w="3932" w:type="dxa"/>
          </w:tcPr>
          <w:p w14:paraId="6617AC53" w14:textId="1268C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Promega teach-back for validation of Power Plex Y23 Kit</w:t>
            </w:r>
          </w:p>
        </w:tc>
        <w:tc>
          <w:tcPr>
            <w:tcW w:w="3843" w:type="dxa"/>
          </w:tcPr>
          <w:p w14:paraId="353AE217" w14:textId="583BD97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Jonelle Thompson</w:t>
            </w:r>
          </w:p>
        </w:tc>
        <w:tc>
          <w:tcPr>
            <w:tcW w:w="1593" w:type="dxa"/>
          </w:tcPr>
          <w:p w14:paraId="2F006273" w14:textId="0B130E5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28 Mar 2018</w:t>
            </w:r>
          </w:p>
        </w:tc>
      </w:tr>
      <w:tr w:rsidR="0072629F" w:rsidRPr="007F2E28" w14:paraId="3C4792AC" w14:textId="77777777" w:rsidTr="0048762B">
        <w:trPr>
          <w:trHeight w:val="247"/>
        </w:trPr>
        <w:tc>
          <w:tcPr>
            <w:tcW w:w="3932" w:type="dxa"/>
          </w:tcPr>
          <w:p w14:paraId="02DC9BA7" w14:textId="7518E99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analysis Training Completed</w:t>
            </w:r>
          </w:p>
        </w:tc>
        <w:tc>
          <w:tcPr>
            <w:tcW w:w="3843" w:type="dxa"/>
          </w:tcPr>
          <w:p w14:paraId="644BFE5A" w14:textId="57C6B14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C8BE634" w14:textId="7777777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Completed</w:t>
            </w:r>
          </w:p>
          <w:p w14:paraId="5269B4BD" w14:textId="1E0B4AEF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sz w:val="18"/>
                <w:szCs w:val="18"/>
              </w:rPr>
              <w:t>10 Sep 2018</w:t>
            </w:r>
          </w:p>
        </w:tc>
      </w:tr>
      <w:tr w:rsidR="0072629F" w:rsidRPr="007F2E28" w14:paraId="6ED8A634" w14:textId="77777777" w:rsidTr="0048762B">
        <w:trPr>
          <w:trHeight w:val="247"/>
        </w:trPr>
        <w:tc>
          <w:tcPr>
            <w:tcW w:w="3932" w:type="dxa"/>
          </w:tcPr>
          <w:p w14:paraId="0A9DAC0E" w14:textId="324677F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ISO/IEC 17025 Internal Auditor Training</w:t>
            </w:r>
          </w:p>
        </w:tc>
        <w:tc>
          <w:tcPr>
            <w:tcW w:w="3843" w:type="dxa"/>
          </w:tcPr>
          <w:p w14:paraId="5DDE4F3B" w14:textId="5475CB1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Emma Dutton, ANAB</w:t>
            </w:r>
          </w:p>
        </w:tc>
        <w:tc>
          <w:tcPr>
            <w:tcW w:w="1593" w:type="dxa"/>
          </w:tcPr>
          <w:p w14:paraId="45FE5687" w14:textId="39780A1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17 Jun 2019 –</w:t>
            </w:r>
          </w:p>
          <w:p w14:paraId="3492627A" w14:textId="494A52F5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 Jun 2019</w:t>
            </w:r>
          </w:p>
        </w:tc>
      </w:tr>
      <w:tr w:rsidR="0072629F" w:rsidRPr="007F2E28" w14:paraId="1D2EC8E2" w14:textId="77777777" w:rsidTr="0048762B">
        <w:trPr>
          <w:trHeight w:val="247"/>
        </w:trPr>
        <w:tc>
          <w:tcPr>
            <w:tcW w:w="3932" w:type="dxa"/>
          </w:tcPr>
          <w:p w14:paraId="13CEBA89" w14:textId="435D59A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Y-screen assay, Data Collection v. 4 software overview</w:t>
            </w:r>
          </w:p>
        </w:tc>
        <w:tc>
          <w:tcPr>
            <w:tcW w:w="3843" w:type="dxa"/>
          </w:tcPr>
          <w:p w14:paraId="7CD6E42C" w14:textId="6F44E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Peterjon McAnany, Thermo Fisher Scientific</w:t>
            </w:r>
          </w:p>
        </w:tc>
        <w:tc>
          <w:tcPr>
            <w:tcW w:w="1593" w:type="dxa"/>
          </w:tcPr>
          <w:p w14:paraId="5AFC53FC" w14:textId="40F3BA3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26 Jun 2019</w:t>
            </w:r>
          </w:p>
        </w:tc>
      </w:tr>
      <w:tr w:rsidR="0072629F" w:rsidRPr="007F2E28" w14:paraId="58BD9C35" w14:textId="77777777" w:rsidTr="0048762B">
        <w:trPr>
          <w:trHeight w:val="247"/>
        </w:trPr>
        <w:tc>
          <w:tcPr>
            <w:tcW w:w="3932" w:type="dxa"/>
          </w:tcPr>
          <w:p w14:paraId="1CCA55F3" w14:textId="613BBE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194FFF94" w14:textId="4C0DCB0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Gregory Stocker</w:t>
            </w:r>
          </w:p>
        </w:tc>
        <w:tc>
          <w:tcPr>
            <w:tcW w:w="1593" w:type="dxa"/>
          </w:tcPr>
          <w:p w14:paraId="4831EA5C" w14:textId="4D27DB63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 Sep 2019 –</w:t>
            </w:r>
          </w:p>
          <w:p w14:paraId="2D0CA25D" w14:textId="3DF8B51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 Sep 2019</w:t>
            </w:r>
          </w:p>
        </w:tc>
      </w:tr>
      <w:tr w:rsidR="0072629F" w:rsidRPr="007F2E28" w14:paraId="222D1EAE" w14:textId="77777777" w:rsidTr="0048762B">
        <w:trPr>
          <w:trHeight w:val="247"/>
        </w:trPr>
        <w:tc>
          <w:tcPr>
            <w:tcW w:w="3932" w:type="dxa"/>
          </w:tcPr>
          <w:p w14:paraId="321D2CE6" w14:textId="094751B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sz w:val="18"/>
                <w:szCs w:val="18"/>
              </w:rPr>
              <w:t>International Symposium for Human Identification (virtual conference – general session, Rapid DNA workshop, and Probabilistic Genotyping workshop</w:t>
            </w:r>
          </w:p>
        </w:tc>
        <w:tc>
          <w:tcPr>
            <w:tcW w:w="3843" w:type="dxa"/>
          </w:tcPr>
          <w:p w14:paraId="5DDAC3CE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24504FCB" w14:textId="15F7C8B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noProof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5F43E8B1" w14:textId="0D18464D" w:rsidR="0072629F" w:rsidRDefault="0072629F" w:rsidP="009E42E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</w:t>
            </w:r>
          </w:p>
          <w:p w14:paraId="3811E93A" w14:textId="4B42B24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17 Sep 2020</w:t>
            </w:r>
          </w:p>
        </w:tc>
      </w:tr>
      <w:tr w:rsidR="0072629F" w:rsidRPr="007F2E28" w14:paraId="2B95D7B5" w14:textId="77777777" w:rsidTr="0048762B">
        <w:trPr>
          <w:trHeight w:val="247"/>
        </w:trPr>
        <w:tc>
          <w:tcPr>
            <w:tcW w:w="3932" w:type="dxa"/>
          </w:tcPr>
          <w:p w14:paraId="69E943E4" w14:textId="58BD4D4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2021 Annual CODIS Conference</w:t>
            </w:r>
          </w:p>
        </w:tc>
        <w:tc>
          <w:tcPr>
            <w:tcW w:w="3843" w:type="dxa"/>
          </w:tcPr>
          <w:p w14:paraId="34DE6A5B" w14:textId="714AFC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53A2E772" w14:textId="64C0EFAD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 Nov 2021 –       18 Nov 2021</w:t>
            </w:r>
          </w:p>
        </w:tc>
      </w:tr>
      <w:tr w:rsidR="0072629F" w:rsidRPr="007F2E28" w14:paraId="6D6E0A0D" w14:textId="77777777" w:rsidTr="0048762B">
        <w:trPr>
          <w:trHeight w:val="247"/>
        </w:trPr>
        <w:tc>
          <w:tcPr>
            <w:tcW w:w="3932" w:type="dxa"/>
          </w:tcPr>
          <w:p w14:paraId="4DDB9CE6" w14:textId="58B7A2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 American Academy of Forensic Sciences Conference</w:t>
            </w:r>
          </w:p>
        </w:tc>
        <w:tc>
          <w:tcPr>
            <w:tcW w:w="3843" w:type="dxa"/>
          </w:tcPr>
          <w:p w14:paraId="7D1F0C9A" w14:textId="17F4369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AAFS (in person in Seattle)</w:t>
            </w:r>
          </w:p>
        </w:tc>
        <w:tc>
          <w:tcPr>
            <w:tcW w:w="1593" w:type="dxa"/>
          </w:tcPr>
          <w:p w14:paraId="2B33631D" w14:textId="0EDE72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Feb 2022 –       25 Feb 2022</w:t>
            </w:r>
          </w:p>
        </w:tc>
      </w:tr>
      <w:tr w:rsidR="0072629F" w:rsidRPr="007F2E28" w14:paraId="3F7468D8" w14:textId="77777777" w:rsidTr="0048762B">
        <w:trPr>
          <w:trHeight w:val="247"/>
        </w:trPr>
        <w:tc>
          <w:tcPr>
            <w:tcW w:w="3932" w:type="dxa"/>
          </w:tcPr>
          <w:p w14:paraId="4F78D81E" w14:textId="06DB952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sz w:val="18"/>
                <w:szCs w:val="18"/>
              </w:rPr>
              <w:t xml:space="preserve">Qiagen Training – EZ2 and </w:t>
            </w:r>
            <w:proofErr w:type="spellStart"/>
            <w:r w:rsidRPr="055FD8F4">
              <w:rPr>
                <w:rFonts w:ascii="Arial Narrow" w:hAnsi="Arial Narrow"/>
                <w:sz w:val="18"/>
                <w:szCs w:val="18"/>
              </w:rPr>
              <w:t>Qiacube</w:t>
            </w:r>
            <w:proofErr w:type="spellEnd"/>
            <w:r w:rsidRPr="055FD8F4">
              <w:rPr>
                <w:rFonts w:ascii="Arial Narrow" w:hAnsi="Arial Narrow"/>
                <w:sz w:val="18"/>
                <w:szCs w:val="18"/>
              </w:rPr>
              <w:t xml:space="preserve"> Connect</w:t>
            </w:r>
          </w:p>
        </w:tc>
        <w:tc>
          <w:tcPr>
            <w:tcW w:w="3843" w:type="dxa"/>
          </w:tcPr>
          <w:p w14:paraId="6A07C81E" w14:textId="30F6E92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noProof/>
                <w:sz w:val="18"/>
                <w:szCs w:val="18"/>
              </w:rPr>
              <w:t>Carrie Mayes and Bryan Davis</w:t>
            </w:r>
          </w:p>
        </w:tc>
        <w:tc>
          <w:tcPr>
            <w:tcW w:w="1593" w:type="dxa"/>
          </w:tcPr>
          <w:p w14:paraId="47952334" w14:textId="0B5AE5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eastAsia="Times New Roman" w:hAnsi="Arial Narrow" w:cs="Times New Roman"/>
                <w:sz w:val="18"/>
                <w:szCs w:val="18"/>
              </w:rPr>
              <w:t>18 May 2022</w:t>
            </w:r>
          </w:p>
        </w:tc>
      </w:tr>
      <w:tr w:rsidR="0072629F" w:rsidRPr="007F2E28" w14:paraId="0BD2614F" w14:textId="77777777" w:rsidTr="0048762B">
        <w:trPr>
          <w:trHeight w:val="247"/>
        </w:trPr>
        <w:tc>
          <w:tcPr>
            <w:tcW w:w="3932" w:type="dxa"/>
          </w:tcPr>
          <w:p w14:paraId="1B69AAF1" w14:textId="391D1D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–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ID System</w:t>
            </w:r>
          </w:p>
        </w:tc>
        <w:tc>
          <w:tcPr>
            <w:tcW w:w="3843" w:type="dxa"/>
          </w:tcPr>
          <w:p w14:paraId="3FCFAC6D" w14:textId="2D04DB4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Kristen Smith</w:t>
            </w:r>
          </w:p>
        </w:tc>
        <w:tc>
          <w:tcPr>
            <w:tcW w:w="1593" w:type="dxa"/>
          </w:tcPr>
          <w:p w14:paraId="1D16B960" w14:textId="2E5E3B0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25 Oct 2022</w:t>
            </w:r>
          </w:p>
        </w:tc>
      </w:tr>
      <w:tr w:rsidR="3CD92897" w14:paraId="45F79B92" w14:textId="77777777" w:rsidTr="3CD92897">
        <w:trPr>
          <w:trHeight w:val="247"/>
        </w:trPr>
        <w:tc>
          <w:tcPr>
            <w:tcW w:w="3932" w:type="dxa"/>
          </w:tcPr>
          <w:p w14:paraId="47E3984A" w14:textId="1C09FDB4" w:rsidR="07139A27" w:rsidRDefault="07139A27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CD92897">
              <w:rPr>
                <w:rFonts w:ascii="Arial Narrow" w:hAnsi="Arial Narrow"/>
                <w:sz w:val="18"/>
                <w:szCs w:val="18"/>
              </w:rPr>
              <w:t>Online Webinars for Probabilistic Genotyping</w:t>
            </w:r>
          </w:p>
        </w:tc>
        <w:tc>
          <w:tcPr>
            <w:tcW w:w="3843" w:type="dxa"/>
          </w:tcPr>
          <w:p w14:paraId="44F9BD98" w14:textId="4F41AD07" w:rsidR="07139A27" w:rsidRDefault="07139A27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3CD92897">
              <w:rPr>
                <w:rFonts w:ascii="Arial Narrow" w:hAnsi="Arial Narrow"/>
                <w:noProof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2A00DD2" w14:textId="6154C0BF" w:rsidR="07139A27" w:rsidRDefault="07139A27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15-16 Nov 2023</w:t>
            </w:r>
          </w:p>
        </w:tc>
      </w:tr>
      <w:tr w:rsidR="006D7017" w14:paraId="0385A177" w14:textId="77777777" w:rsidTr="3CD92897">
        <w:trPr>
          <w:trHeight w:val="247"/>
        </w:trPr>
        <w:tc>
          <w:tcPr>
            <w:tcW w:w="3932" w:type="dxa"/>
          </w:tcPr>
          <w:p w14:paraId="79448325" w14:textId="64F58375" w:rsidR="006D7017" w:rsidRPr="3CD92897" w:rsidRDefault="00FF2269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54682112" w14:textId="76DF1932" w:rsidR="006D7017" w:rsidRPr="3CD92897" w:rsidRDefault="0088097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593" w:type="dxa"/>
          </w:tcPr>
          <w:p w14:paraId="39C9887B" w14:textId="25A10ABB" w:rsidR="006D7017" w:rsidRPr="3CD92897" w:rsidRDefault="0088097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8-1</w:t>
            </w:r>
            <w:r w:rsidR="00F91B42">
              <w:rPr>
                <w:rFonts w:ascii="Arial Narrow" w:eastAsia="Times New Roman" w:hAnsi="Arial Narrow" w:cs="Times New Roman"/>
                <w:sz w:val="18"/>
                <w:szCs w:val="18"/>
              </w:rPr>
              <w:t>1 April 2024</w:t>
            </w:r>
          </w:p>
        </w:tc>
      </w:tr>
      <w:tr w:rsidR="00BF03F3" w14:paraId="11F7BAC0" w14:textId="77777777" w:rsidTr="3CD92897">
        <w:trPr>
          <w:trHeight w:val="247"/>
        </w:trPr>
        <w:tc>
          <w:tcPr>
            <w:tcW w:w="3932" w:type="dxa"/>
          </w:tcPr>
          <w:p w14:paraId="1F20A314" w14:textId="75FA9A97" w:rsidR="00BF03F3" w:rsidRDefault="00BF03F3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Testimony Training</w:t>
            </w:r>
          </w:p>
        </w:tc>
        <w:tc>
          <w:tcPr>
            <w:tcW w:w="3843" w:type="dxa"/>
          </w:tcPr>
          <w:p w14:paraId="421CF907" w14:textId="6BD94112" w:rsidR="00BF03F3" w:rsidRDefault="00A4739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C8A554F" w14:textId="7B7024B9" w:rsidR="00BF03F3" w:rsidRDefault="00A4739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4-5 Jun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22830607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22830607" w14:textId="77777777" w:rsidR="22830607" w:rsidRDefault="22830607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5203FA48" w14:textId="77777777" w:rsidR="22830607" w:rsidRDefault="22830607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55BD117C" w14:textId="77777777" w:rsidR="22830607" w:rsidRDefault="22830607"/>
        </w:tc>
      </w:tr>
      <w:tr w:rsidR="0072629F" w:rsidRPr="007F2E28" w14:paraId="61D1F618" w14:textId="77777777" w:rsidTr="22830607">
        <w:trPr>
          <w:trHeight w:val="233"/>
        </w:trPr>
        <w:tc>
          <w:tcPr>
            <w:tcW w:w="3932" w:type="dxa"/>
          </w:tcPr>
          <w:p w14:paraId="61D1F615" w14:textId="2720F7C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Biological Screening</w:t>
            </w:r>
          </w:p>
        </w:tc>
        <w:tc>
          <w:tcPr>
            <w:tcW w:w="3843" w:type="dxa"/>
          </w:tcPr>
          <w:p w14:paraId="61D1F616" w14:textId="36CEC53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May 2015, August 2016</w:t>
            </w:r>
          </w:p>
        </w:tc>
        <w:tc>
          <w:tcPr>
            <w:tcW w:w="1593" w:type="dxa"/>
          </w:tcPr>
          <w:p w14:paraId="3571B297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1-Palmer</w:t>
            </w:r>
          </w:p>
          <w:p w14:paraId="61D1F617" w14:textId="65DD273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1-Fairbanks</w:t>
            </w:r>
          </w:p>
        </w:tc>
      </w:tr>
      <w:tr w:rsidR="0072629F" w:rsidRPr="007F2E28" w14:paraId="61D1F61C" w14:textId="77777777" w:rsidTr="22830607">
        <w:trPr>
          <w:trHeight w:val="216"/>
        </w:trPr>
        <w:tc>
          <w:tcPr>
            <w:tcW w:w="3932" w:type="dxa"/>
          </w:tcPr>
          <w:p w14:paraId="61D1F619" w14:textId="70374DF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DNA Screening</w:t>
            </w:r>
          </w:p>
        </w:tc>
        <w:tc>
          <w:tcPr>
            <w:tcW w:w="3843" w:type="dxa"/>
          </w:tcPr>
          <w:p w14:paraId="61D1F61A" w14:textId="1E3C230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6481D1">
              <w:rPr>
                <w:rFonts w:ascii="Arial Narrow" w:hAnsi="Arial Narrow"/>
                <w:sz w:val="18"/>
                <w:szCs w:val="18"/>
              </w:rPr>
              <w:t>February 2016, November 2016, February 2017, June 2017 (x3), August 2017, March 2018, April 2018, June 2018, July 2018, March 2019, June 2019, February 2020. July 2021</w:t>
            </w:r>
            <w:r w:rsidR="00E4444F">
              <w:rPr>
                <w:rFonts w:ascii="Arial Narrow" w:hAnsi="Arial Narrow"/>
                <w:sz w:val="18"/>
                <w:szCs w:val="18"/>
              </w:rPr>
              <w:t>, January 2023</w:t>
            </w:r>
            <w:r w:rsidR="00AC46E2">
              <w:rPr>
                <w:rFonts w:ascii="Arial Narrow" w:hAnsi="Arial Narrow"/>
                <w:sz w:val="18"/>
                <w:szCs w:val="18"/>
              </w:rPr>
              <w:t>, January 2024</w:t>
            </w:r>
            <w:r w:rsidR="005E0258">
              <w:rPr>
                <w:rFonts w:ascii="Arial Narrow" w:hAnsi="Arial Narrow"/>
                <w:sz w:val="18"/>
                <w:szCs w:val="18"/>
              </w:rPr>
              <w:t>, May 2025</w:t>
            </w:r>
          </w:p>
        </w:tc>
        <w:tc>
          <w:tcPr>
            <w:tcW w:w="1593" w:type="dxa"/>
          </w:tcPr>
          <w:p w14:paraId="1F02AA0C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4-Fairbanks</w:t>
            </w:r>
          </w:p>
          <w:p w14:paraId="44425C6F" w14:textId="31686AE6" w:rsidR="0072629F" w:rsidRPr="00975911" w:rsidRDefault="005E0258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40E0F281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1-Kotzebue</w:t>
            </w:r>
          </w:p>
          <w:p w14:paraId="10C41316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-Bethel</w:t>
            </w:r>
          </w:p>
          <w:p w14:paraId="4D1CECC3" w14:textId="4E8C8518" w:rsidR="0072629F" w:rsidRPr="00975911" w:rsidRDefault="00AC46E2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="0072629F"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-Kodiak</w:t>
            </w:r>
          </w:p>
          <w:p w14:paraId="61D1F61B" w14:textId="69B3D06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1-Ketchikan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          1-Barrow</w:t>
            </w:r>
          </w:p>
        </w:tc>
      </w:tr>
      <w:tr w:rsidR="0072629F" w:rsidRPr="007F2E28" w14:paraId="61D1F620" w14:textId="77777777" w:rsidTr="22830607">
        <w:trPr>
          <w:trHeight w:val="216"/>
        </w:trPr>
        <w:tc>
          <w:tcPr>
            <w:tcW w:w="3932" w:type="dxa"/>
          </w:tcPr>
          <w:p w14:paraId="61D1F61D" w14:textId="324ED7E9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E" w14:textId="0B642E2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February 2019, October 2019, December 2019, January 2020, January 2021, May 2022, June 2022. July 2022, August 2022, September 2022</w:t>
            </w:r>
            <w:r w:rsidR="5203FA48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, July 2023 (x2</w:t>
            </w:r>
            <w:r w:rsidR="5203FA48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44FCD4EE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, September 2023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, October 2023</w:t>
            </w:r>
            <w:r w:rsidR="199346BD"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, November 2023</w:t>
            </w:r>
            <w:r w:rsidR="00E15D0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CA7B2E">
              <w:rPr>
                <w:rFonts w:ascii="Arial Narrow" w:eastAsia="Times New Roman" w:hAnsi="Arial Narrow" w:cs="Times New Roman"/>
                <w:sz w:val="18"/>
                <w:szCs w:val="18"/>
              </w:rPr>
              <w:t>January 2024</w:t>
            </w:r>
            <w:r w:rsidR="00E871E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="00022ADE">
              <w:rPr>
                <w:rFonts w:ascii="Arial Narrow" w:eastAsia="Times New Roman" w:hAnsi="Arial Narrow" w:cs="Times New Roman"/>
                <w:sz w:val="18"/>
                <w:szCs w:val="18"/>
              </w:rPr>
              <w:t>March 2024</w:t>
            </w:r>
            <w:r w:rsidR="006D7017">
              <w:rPr>
                <w:rFonts w:ascii="Arial Narrow" w:eastAsia="Times New Roman" w:hAnsi="Arial Narrow" w:cs="Times New Roman"/>
                <w:sz w:val="18"/>
                <w:szCs w:val="18"/>
              </w:rPr>
              <w:t>, April 2024</w:t>
            </w:r>
            <w:r w:rsidR="00641827">
              <w:rPr>
                <w:rFonts w:ascii="Arial Narrow" w:eastAsia="Times New Roman" w:hAnsi="Arial Narrow" w:cs="Times New Roman"/>
                <w:sz w:val="18"/>
                <w:szCs w:val="18"/>
              </w:rPr>
              <w:t>, May 2024</w:t>
            </w:r>
            <w:r w:rsidR="003A5C82">
              <w:rPr>
                <w:rFonts w:ascii="Arial Narrow" w:eastAsia="Times New Roman" w:hAnsi="Arial Narrow" w:cs="Times New Roman"/>
                <w:sz w:val="18"/>
                <w:szCs w:val="18"/>
              </w:rPr>
              <w:t>, November 2024</w:t>
            </w:r>
            <w:r w:rsidR="00EE6851">
              <w:rPr>
                <w:rFonts w:ascii="Arial Narrow" w:eastAsia="Times New Roman" w:hAnsi="Arial Narrow" w:cs="Times New Roman"/>
                <w:sz w:val="18"/>
                <w:szCs w:val="18"/>
              </w:rPr>
              <w:t>, March 2025</w:t>
            </w:r>
            <w:r w:rsidR="008C69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(x2)</w:t>
            </w:r>
            <w:r w:rsidR="005D1120">
              <w:rPr>
                <w:rFonts w:ascii="Arial Narrow" w:eastAsia="Times New Roman" w:hAnsi="Arial Narrow" w:cs="Times New Roman"/>
                <w:sz w:val="18"/>
                <w:szCs w:val="18"/>
              </w:rPr>
              <w:t>, June 2025</w:t>
            </w:r>
            <w:r w:rsidR="00754BC9">
              <w:rPr>
                <w:rFonts w:ascii="Arial Narrow" w:eastAsia="Times New Roman" w:hAnsi="Arial Narrow" w:cs="Times New Roman"/>
                <w:sz w:val="18"/>
                <w:szCs w:val="18"/>
              </w:rPr>
              <w:t>, October 2025</w:t>
            </w:r>
          </w:p>
        </w:tc>
        <w:tc>
          <w:tcPr>
            <w:tcW w:w="1593" w:type="dxa"/>
          </w:tcPr>
          <w:p w14:paraId="2D6D69AA" w14:textId="5706F244" w:rsidR="0072629F" w:rsidRDefault="008C69E5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  <w:r w:rsidR="0072629F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597B663D" w14:textId="2576EE17" w:rsidR="0072629F" w:rsidRPr="00C1319C" w:rsidRDefault="005D1120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55DBDB1">
              <w:rPr>
                <w:rFonts w:ascii="Arial Narrow" w:eastAsia="Times New Roman" w:hAnsi="Arial Narrow" w:cs="Times New Roman"/>
                <w:sz w:val="18"/>
                <w:szCs w:val="18"/>
              </w:rPr>
              <w:t>-Kenai</w:t>
            </w:r>
          </w:p>
          <w:p w14:paraId="6E0E16F0" w14:textId="6F7341A9" w:rsidR="0072629F" w:rsidRPr="00C1319C" w:rsidRDefault="00EE6851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 Bethel</w:t>
            </w:r>
          </w:p>
          <w:p w14:paraId="2D92DACB" w14:textId="128DDF00" w:rsidR="0072629F" w:rsidRPr="00C1319C" w:rsidRDefault="006D7017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-Fairbanks</w:t>
            </w:r>
          </w:p>
          <w:p w14:paraId="393E1720" w14:textId="3303EEE0" w:rsidR="0072629F" w:rsidRPr="007F2E28" w:rsidRDefault="0072629F" w:rsidP="2F7E1DF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4B56AB">
              <w:rPr>
                <w:rFonts w:ascii="Arial Narrow" w:eastAsia="Times New Roman" w:hAnsi="Arial Narrow" w:cs="Times New Roman"/>
                <w:sz w:val="18"/>
                <w:szCs w:val="18"/>
              </w:rPr>
              <w:t>1-Petersburg</w:t>
            </w:r>
          </w:p>
          <w:p w14:paraId="0EC436D6" w14:textId="77777777" w:rsidR="0072629F" w:rsidRDefault="3E75D243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1-Naknek</w:t>
            </w:r>
          </w:p>
          <w:p w14:paraId="2F380ACF" w14:textId="10E70C3F" w:rsidR="007A0EC3" w:rsidRDefault="004E07FB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-Kotzebue</w:t>
            </w:r>
          </w:p>
          <w:p w14:paraId="23D65D7D" w14:textId="77777777" w:rsidR="00CA7B2E" w:rsidRDefault="00CA7B2E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1-Juneau</w:t>
            </w:r>
          </w:p>
          <w:p w14:paraId="61D1F61F" w14:textId="1077DA9C" w:rsidR="00022ADE" w:rsidRPr="007F2E28" w:rsidRDefault="00754BC9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022ADE">
              <w:rPr>
                <w:rFonts w:ascii="Arial Narrow" w:eastAsia="Times New Roman" w:hAnsi="Arial Narrow" w:cs="Times New Roman"/>
                <w:sz w:val="18"/>
                <w:szCs w:val="18"/>
              </w:rPr>
              <w:t>-Palmer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6BE322DD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03BD6D54" w14:textId="1517D881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ED98E0D" w14:textId="0B2B639D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A993E2D" w14:textId="03F30A69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DE30B41" w14:textId="2A337D6E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45F9D03" w14:textId="77777777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59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0691B9E8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Scientist 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7F60BF">
              <w:rPr>
                <w:rFonts w:ascii="Arial Narrow" w:hAnsi="Arial Narrow"/>
                <w:sz w:val="18"/>
                <w:szCs w:val="18"/>
              </w:rPr>
              <w:t>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82175217"/>
              <w:lock w:val="contentLocked"/>
              <w:placeholder>
                <w:docPart w:val="4BF4430E3D874E7EAE842B10F56FF363"/>
              </w:placeholder>
              <w:group/>
            </w:sdtPr>
            <w:sdtEndPr/>
            <w:sdtContent>
              <w:p w14:paraId="61D1F657" w14:textId="4ABB4F8A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7D73B2B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  <w:r w:rsidRPr="007F60BF">
              <w:rPr>
                <w:rFonts w:ascii="Arial Narrow" w:hAnsi="Arial Narrow"/>
                <w:sz w:val="18"/>
                <w:szCs w:val="18"/>
              </w:rPr>
              <w:t xml:space="preserve"> – current</w:t>
            </w:r>
          </w:p>
        </w:tc>
      </w:tr>
      <w:tr w:rsidR="0072629F" w:rsidRPr="007F2E28" w14:paraId="61D1F65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A9B5691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72629F">
        <w:tc>
          <w:tcPr>
            <w:tcW w:w="9350" w:type="dxa"/>
            <w:gridSpan w:val="4"/>
          </w:tcPr>
          <w:p w14:paraId="61D1F65F" w14:textId="0BA2AF17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, generate and analyze DNA profiles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67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1C65114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67798767"/>
              <w:lock w:val="contentLocked"/>
              <w:placeholder>
                <w:docPart w:val="7C42302833F64152AE487EE6D770FB26"/>
              </w:placeholder>
              <w:group/>
            </w:sdtPr>
            <w:sdtEndPr/>
            <w:sdtContent>
              <w:p w14:paraId="61D1F665" w14:textId="649048B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3BB8F6A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January 2015 – </w:t>
            </w: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</w:p>
        </w:tc>
      </w:tr>
      <w:tr w:rsidR="0072629F" w:rsidRPr="007F2E28" w14:paraId="61D1F66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41DB44F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61D1F66E" w14:textId="77777777" w:rsidTr="0072629F">
        <w:tc>
          <w:tcPr>
            <w:tcW w:w="9350" w:type="dxa"/>
            <w:gridSpan w:val="4"/>
          </w:tcPr>
          <w:p w14:paraId="61D1F66D" w14:textId="7B5788A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75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6C24C09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73" w14:textId="746E37E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4362CF5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October 2013 – January 2015</w:t>
            </w:r>
          </w:p>
        </w:tc>
      </w:tr>
      <w:tr w:rsidR="0072629F" w:rsidRPr="007F2E28" w14:paraId="61D1F678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40B9085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72629F">
        <w:tc>
          <w:tcPr>
            <w:tcW w:w="9350" w:type="dxa"/>
            <w:gridSpan w:val="4"/>
          </w:tcPr>
          <w:p w14:paraId="61D1F67B" w14:textId="6C8746E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 s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creen submitted evidence for the presence of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body fluids and 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DNA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754B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83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50CB860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Technician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81" w14:textId="47C7DA1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5905B9CE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June 2011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October 2013</w:t>
            </w:r>
          </w:p>
        </w:tc>
      </w:tr>
      <w:tr w:rsidR="0072629F" w:rsidRPr="007F2E28" w14:paraId="61D1F686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4BB608C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88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72629F">
        <w:tc>
          <w:tcPr>
            <w:tcW w:w="9350" w:type="dxa"/>
            <w:gridSpan w:val="4"/>
          </w:tcPr>
          <w:p w14:paraId="61D1F689" w14:textId="34E9399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biology laboratory support </w:t>
            </w:r>
            <w:r>
              <w:rPr>
                <w:rFonts w:ascii="Arial Narrow" w:hAnsi="Arial Narrow"/>
                <w:sz w:val="18"/>
                <w:szCs w:val="18"/>
              </w:rPr>
              <w:t>(ex. reagent preparation, instrument maintenance, etc.)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4338E36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FE36F06" w14:textId="56D09889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Summer Intern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33272886" w14:textId="7B7ED4CA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004A7360" w14:textId="4BB64FBB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May 2010 - August 2010</w:t>
            </w:r>
          </w:p>
        </w:tc>
      </w:tr>
      <w:tr w:rsidR="0072629F" w:rsidRPr="007F2E28" w14:paraId="49B3261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5535A11" w14:textId="2C1D86A3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Alyeska Pipeline Service Company</w:t>
            </w:r>
          </w:p>
        </w:tc>
      </w:tr>
      <w:tr w:rsidR="0072629F" w:rsidRPr="007F2E28" w14:paraId="66DF1F75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1AD58F35" w14:textId="77777777" w:rsidTr="0072629F">
        <w:tc>
          <w:tcPr>
            <w:tcW w:w="9350" w:type="dxa"/>
            <w:gridSpan w:val="4"/>
          </w:tcPr>
          <w:p w14:paraId="18C6B9E0" w14:textId="4C0E04C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Quality assurance assistance, data review, report creation, data entry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CDEF" w14:textId="77777777" w:rsidR="005A6FBE" w:rsidRDefault="005A6FBE" w:rsidP="00D73674">
      <w:pPr>
        <w:spacing w:after="0" w:line="240" w:lineRule="auto"/>
      </w:pPr>
      <w:r>
        <w:separator/>
      </w:r>
    </w:p>
  </w:endnote>
  <w:endnote w:type="continuationSeparator" w:id="0">
    <w:p w14:paraId="231D4D2A" w14:textId="77777777" w:rsidR="005A6FBE" w:rsidRDefault="005A6FBE" w:rsidP="00D73674">
      <w:pPr>
        <w:spacing w:after="0" w:line="240" w:lineRule="auto"/>
      </w:pPr>
      <w:r>
        <w:continuationSeparator/>
      </w:r>
    </w:p>
  </w:endnote>
  <w:endnote w:type="continuationNotice" w:id="1">
    <w:p w14:paraId="6DC2693F" w14:textId="77777777" w:rsidR="005A6FBE" w:rsidRDefault="005A6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754BC9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BF25A5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72629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DE5C" w14:textId="77777777" w:rsidR="005A6FBE" w:rsidRDefault="005A6FBE" w:rsidP="00D73674">
      <w:pPr>
        <w:spacing w:after="0" w:line="240" w:lineRule="auto"/>
      </w:pPr>
      <w:r>
        <w:separator/>
      </w:r>
    </w:p>
  </w:footnote>
  <w:footnote w:type="continuationSeparator" w:id="0">
    <w:p w14:paraId="019E0F0E" w14:textId="77777777" w:rsidR="005A6FBE" w:rsidRDefault="005A6FBE" w:rsidP="00D73674">
      <w:pPr>
        <w:spacing w:after="0" w:line="240" w:lineRule="auto"/>
      </w:pPr>
      <w:r>
        <w:continuationSeparator/>
      </w:r>
    </w:p>
  </w:footnote>
  <w:footnote w:type="continuationNotice" w:id="1">
    <w:p w14:paraId="4A503977" w14:textId="77777777" w:rsidR="005A6FBE" w:rsidRDefault="005A6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CE1"/>
    <w:rsid w:val="00016776"/>
    <w:rsid w:val="00022ADE"/>
    <w:rsid w:val="00025B3F"/>
    <w:rsid w:val="000267DC"/>
    <w:rsid w:val="000319E8"/>
    <w:rsid w:val="00052B9A"/>
    <w:rsid w:val="00077BBB"/>
    <w:rsid w:val="00086642"/>
    <w:rsid w:val="000A73CD"/>
    <w:rsid w:val="000C3EF9"/>
    <w:rsid w:val="000E7000"/>
    <w:rsid w:val="001218B9"/>
    <w:rsid w:val="00123608"/>
    <w:rsid w:val="001455A1"/>
    <w:rsid w:val="0016192E"/>
    <w:rsid w:val="001630A6"/>
    <w:rsid w:val="001641CF"/>
    <w:rsid w:val="001677A0"/>
    <w:rsid w:val="001735E8"/>
    <w:rsid w:val="00177AAF"/>
    <w:rsid w:val="00193F40"/>
    <w:rsid w:val="001B11B0"/>
    <w:rsid w:val="001B3207"/>
    <w:rsid w:val="001D2075"/>
    <w:rsid w:val="001F378B"/>
    <w:rsid w:val="002018A6"/>
    <w:rsid w:val="00207121"/>
    <w:rsid w:val="002343CE"/>
    <w:rsid w:val="0025199D"/>
    <w:rsid w:val="0025423B"/>
    <w:rsid w:val="00284169"/>
    <w:rsid w:val="002F2B17"/>
    <w:rsid w:val="002F5368"/>
    <w:rsid w:val="00326CBA"/>
    <w:rsid w:val="00342590"/>
    <w:rsid w:val="00342BF2"/>
    <w:rsid w:val="003459A7"/>
    <w:rsid w:val="00354388"/>
    <w:rsid w:val="0037734A"/>
    <w:rsid w:val="00381A90"/>
    <w:rsid w:val="00382D5A"/>
    <w:rsid w:val="003943C4"/>
    <w:rsid w:val="003A5C82"/>
    <w:rsid w:val="003B3111"/>
    <w:rsid w:val="003B5716"/>
    <w:rsid w:val="003C4D0B"/>
    <w:rsid w:val="003E46BD"/>
    <w:rsid w:val="003F1D59"/>
    <w:rsid w:val="003F44A9"/>
    <w:rsid w:val="003F6F8D"/>
    <w:rsid w:val="00422601"/>
    <w:rsid w:val="00447F1B"/>
    <w:rsid w:val="0047312E"/>
    <w:rsid w:val="00483652"/>
    <w:rsid w:val="0048762B"/>
    <w:rsid w:val="004A1392"/>
    <w:rsid w:val="004B1DC7"/>
    <w:rsid w:val="004B73DA"/>
    <w:rsid w:val="004D2950"/>
    <w:rsid w:val="004E07FB"/>
    <w:rsid w:val="0054002B"/>
    <w:rsid w:val="00560475"/>
    <w:rsid w:val="00561A1A"/>
    <w:rsid w:val="005A6FBE"/>
    <w:rsid w:val="005D1120"/>
    <w:rsid w:val="005E0258"/>
    <w:rsid w:val="006156A0"/>
    <w:rsid w:val="00616CEA"/>
    <w:rsid w:val="006325BE"/>
    <w:rsid w:val="00641827"/>
    <w:rsid w:val="00664DDF"/>
    <w:rsid w:val="00664E95"/>
    <w:rsid w:val="006755BD"/>
    <w:rsid w:val="006D7017"/>
    <w:rsid w:val="006F2119"/>
    <w:rsid w:val="00702AB6"/>
    <w:rsid w:val="007168CB"/>
    <w:rsid w:val="00721310"/>
    <w:rsid w:val="007228FF"/>
    <w:rsid w:val="0072629F"/>
    <w:rsid w:val="00740CDA"/>
    <w:rsid w:val="00745F97"/>
    <w:rsid w:val="00754BC9"/>
    <w:rsid w:val="00763D80"/>
    <w:rsid w:val="00792E28"/>
    <w:rsid w:val="007A0EC3"/>
    <w:rsid w:val="007B03AE"/>
    <w:rsid w:val="007B73D8"/>
    <w:rsid w:val="007D36D9"/>
    <w:rsid w:val="007E52FE"/>
    <w:rsid w:val="007F2E28"/>
    <w:rsid w:val="007F406C"/>
    <w:rsid w:val="0080522F"/>
    <w:rsid w:val="008177AE"/>
    <w:rsid w:val="0082333F"/>
    <w:rsid w:val="00842828"/>
    <w:rsid w:val="008500C4"/>
    <w:rsid w:val="00864099"/>
    <w:rsid w:val="00880974"/>
    <w:rsid w:val="00885B62"/>
    <w:rsid w:val="008A64CE"/>
    <w:rsid w:val="008C69E5"/>
    <w:rsid w:val="008D522E"/>
    <w:rsid w:val="008E167B"/>
    <w:rsid w:val="008E2160"/>
    <w:rsid w:val="009078AA"/>
    <w:rsid w:val="009114B8"/>
    <w:rsid w:val="0091538A"/>
    <w:rsid w:val="00925721"/>
    <w:rsid w:val="00936700"/>
    <w:rsid w:val="0098785E"/>
    <w:rsid w:val="009A169D"/>
    <w:rsid w:val="009A1D6D"/>
    <w:rsid w:val="009E42E3"/>
    <w:rsid w:val="009F7237"/>
    <w:rsid w:val="00A26AD6"/>
    <w:rsid w:val="00A279D9"/>
    <w:rsid w:val="00A45B52"/>
    <w:rsid w:val="00A47394"/>
    <w:rsid w:val="00A62187"/>
    <w:rsid w:val="00A62351"/>
    <w:rsid w:val="00A80A3D"/>
    <w:rsid w:val="00A91B87"/>
    <w:rsid w:val="00AA1961"/>
    <w:rsid w:val="00AC46E2"/>
    <w:rsid w:val="00AD49A6"/>
    <w:rsid w:val="00AE5370"/>
    <w:rsid w:val="00B05580"/>
    <w:rsid w:val="00B10553"/>
    <w:rsid w:val="00B52B4C"/>
    <w:rsid w:val="00B607E4"/>
    <w:rsid w:val="00B714B5"/>
    <w:rsid w:val="00B94807"/>
    <w:rsid w:val="00BF03F3"/>
    <w:rsid w:val="00BF515F"/>
    <w:rsid w:val="00BF520C"/>
    <w:rsid w:val="00C00034"/>
    <w:rsid w:val="00C06892"/>
    <w:rsid w:val="00C25197"/>
    <w:rsid w:val="00C373A6"/>
    <w:rsid w:val="00C46E6B"/>
    <w:rsid w:val="00C46F68"/>
    <w:rsid w:val="00C56282"/>
    <w:rsid w:val="00C60509"/>
    <w:rsid w:val="00C60A53"/>
    <w:rsid w:val="00C71D1F"/>
    <w:rsid w:val="00CA7B2E"/>
    <w:rsid w:val="00CB2888"/>
    <w:rsid w:val="00CB4B1A"/>
    <w:rsid w:val="00CD088E"/>
    <w:rsid w:val="00D016B3"/>
    <w:rsid w:val="00D35ED0"/>
    <w:rsid w:val="00D53269"/>
    <w:rsid w:val="00D6516F"/>
    <w:rsid w:val="00D73674"/>
    <w:rsid w:val="00D814C0"/>
    <w:rsid w:val="00D9652B"/>
    <w:rsid w:val="00DA272E"/>
    <w:rsid w:val="00DA3CD7"/>
    <w:rsid w:val="00DA6ADB"/>
    <w:rsid w:val="00DB58EE"/>
    <w:rsid w:val="00DC2B72"/>
    <w:rsid w:val="00DC34ED"/>
    <w:rsid w:val="00DC3B34"/>
    <w:rsid w:val="00DE3CFC"/>
    <w:rsid w:val="00DF53E3"/>
    <w:rsid w:val="00E06FB1"/>
    <w:rsid w:val="00E15D01"/>
    <w:rsid w:val="00E319BB"/>
    <w:rsid w:val="00E4444F"/>
    <w:rsid w:val="00E55ADA"/>
    <w:rsid w:val="00E63607"/>
    <w:rsid w:val="00E70273"/>
    <w:rsid w:val="00E71278"/>
    <w:rsid w:val="00E8658A"/>
    <w:rsid w:val="00E86826"/>
    <w:rsid w:val="00E871E9"/>
    <w:rsid w:val="00EC0B3E"/>
    <w:rsid w:val="00EC1245"/>
    <w:rsid w:val="00EC1EBE"/>
    <w:rsid w:val="00EE5D0C"/>
    <w:rsid w:val="00EE6851"/>
    <w:rsid w:val="00F70D1B"/>
    <w:rsid w:val="00F72C23"/>
    <w:rsid w:val="00F7381B"/>
    <w:rsid w:val="00F80E3E"/>
    <w:rsid w:val="00F8591A"/>
    <w:rsid w:val="00F9059F"/>
    <w:rsid w:val="00F91B42"/>
    <w:rsid w:val="00F93E00"/>
    <w:rsid w:val="00FB7A55"/>
    <w:rsid w:val="00FC4F53"/>
    <w:rsid w:val="00FC7A9A"/>
    <w:rsid w:val="00FF2269"/>
    <w:rsid w:val="00FF525F"/>
    <w:rsid w:val="07139A27"/>
    <w:rsid w:val="0E367F11"/>
    <w:rsid w:val="199346BD"/>
    <w:rsid w:val="1D973F38"/>
    <w:rsid w:val="22830607"/>
    <w:rsid w:val="2DC6D3A7"/>
    <w:rsid w:val="2F7E1DF7"/>
    <w:rsid w:val="3CD92897"/>
    <w:rsid w:val="3E75D243"/>
    <w:rsid w:val="44FCD4EE"/>
    <w:rsid w:val="5203FA48"/>
    <w:rsid w:val="764B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8C6FB185-3F07-4C11-8E0C-8CC62CCB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4430E3D874E7EAE842B10F56F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5BBC-B907-49D3-B7CF-85617BDB328A}"/>
      </w:docPartPr>
      <w:docPartBody>
        <w:p w:rsidR="00C93B95" w:rsidRDefault="00C25197" w:rsidP="00C25197">
          <w:pPr>
            <w:pStyle w:val="4BF4430E3D874E7EAE842B10F56FF363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42302833F64152AE487EE6D770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510F-5D58-4FAF-AA93-597F604041CF}"/>
      </w:docPartPr>
      <w:docPartBody>
        <w:p w:rsidR="00C93B95" w:rsidRDefault="00C25197" w:rsidP="00C25197">
          <w:pPr>
            <w:pStyle w:val="7C42302833F64152AE487EE6D770FB26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676495847B8439EB24571B25310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517E-9C58-46BB-912F-EA6291473516}"/>
      </w:docPartPr>
      <w:docPartBody>
        <w:p w:rsidR="00C32333" w:rsidRDefault="00CA19A7">
          <w:pPr>
            <w:pStyle w:val="C676495847B8439EB24571B253102066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49C6"/>
    <w:rsid w:val="000D5713"/>
    <w:rsid w:val="001538FB"/>
    <w:rsid w:val="001B3E0F"/>
    <w:rsid w:val="0027524C"/>
    <w:rsid w:val="00284FEA"/>
    <w:rsid w:val="003943C4"/>
    <w:rsid w:val="003F773F"/>
    <w:rsid w:val="00483652"/>
    <w:rsid w:val="004B20FB"/>
    <w:rsid w:val="005C362B"/>
    <w:rsid w:val="008500C4"/>
    <w:rsid w:val="008D522E"/>
    <w:rsid w:val="008E167B"/>
    <w:rsid w:val="008E54C2"/>
    <w:rsid w:val="0093734C"/>
    <w:rsid w:val="00960653"/>
    <w:rsid w:val="00A26AD6"/>
    <w:rsid w:val="00B04465"/>
    <w:rsid w:val="00C25197"/>
    <w:rsid w:val="00C32333"/>
    <w:rsid w:val="00C478EE"/>
    <w:rsid w:val="00C93B95"/>
    <w:rsid w:val="00D473FD"/>
    <w:rsid w:val="00D50908"/>
    <w:rsid w:val="00D72169"/>
    <w:rsid w:val="00D94BBB"/>
    <w:rsid w:val="00D9652B"/>
    <w:rsid w:val="00E06FB1"/>
    <w:rsid w:val="00EC1245"/>
    <w:rsid w:val="00EE5D0C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292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676495847B8439EB24571B253102066">
    <w:name w:val="C676495847B8439EB24571B2531020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4430E3D874E7EAE842B10F56FF363">
    <w:name w:val="4BF4430E3D874E7EAE842B10F56FF363"/>
    <w:rsid w:val="00C25197"/>
  </w:style>
  <w:style w:type="paragraph" w:customStyle="1" w:styleId="7C42302833F64152AE487EE6D770FB26">
    <w:name w:val="7C42302833F64152AE487EE6D770FB26"/>
    <w:rsid w:val="00C25197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20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69dada7d-659e-47da-bbde-818d14d6c42b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9aa04e4a-fc13-43a5-a8b6-8416d11377e7"/>
    <ds:schemaRef ds:uri="e3987451-ba2f-4578-8609-92643764afd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1BF43-F497-465B-B269-9BE20651F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1159</Words>
  <Characters>6608</Characters>
  <Application>Microsoft Office Word</Application>
  <DocSecurity>0</DocSecurity>
  <Lines>55</Lines>
  <Paragraphs>15</Paragraphs>
  <ScaleCrop>false</ScaleCrop>
  <Company>SOA Deptartment of Public Safety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Miyaoka, Jessica L (DPS)</cp:lastModifiedBy>
  <cp:revision>48</cp:revision>
  <dcterms:created xsi:type="dcterms:W3CDTF">2022-12-21T01:16:00Z</dcterms:created>
  <dcterms:modified xsi:type="dcterms:W3CDTF">2025-10-31T15:01:00Z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